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bookmarkStart w:id="0" w:name="_GoBack"/>
      <w:bookmarkEnd w:id="0"/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PERSONAL DATA: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fldChar w:fldCharType="begin"/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instrText xml:space="preserve">PRIVATE </w:instrTex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fldChar w:fldCharType="end"/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Place of Birth: 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  <w:t>Oakland, California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2880" w:hanging="288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University Address: 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  <w:t xml:space="preserve">Urban Planning Program,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Taubman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College of Architecture and Urban Planning, and Center for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Afroamerican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and African Studies, University of Michigan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  <w:t>Ann Arbor, Michigan 48109-2069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EDUCATION: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 </w:t>
      </w: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B.A.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 Philosophy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  <w:t>University of San Francisco; 1967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 </w:t>
      </w: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M.A.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 Philosophy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The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University of Texas at Austin; 1970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 Ph.D. Sociology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The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University of Texas at Austin; 1975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THESIS AND DISSERTATION TOPICS: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>M.A. Thesis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: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Title: "Herbert Marcuse's Concept of ‘One Dimensionality’ and the Source of Its Explosion."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Department of Philosophy, University of Texas at Austin, 1970.</w:t>
      </w:r>
      <w:proofErr w:type="gramEnd"/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>Ph.D. Dissertation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: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Title: "The Economic Functions of the State in Capitalist Society."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Department of Sociology, University of Texas at Austin, 1975.</w:t>
      </w:r>
      <w:proofErr w:type="gramEnd"/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ACADEMIC POSITIONS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2009-present: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Professor of Urban Planning,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Taubman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College of Architecture and Urban Planning</w:t>
      </w:r>
      <w:r w:rsidR="00952048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and Adjunct Professor, Department of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Afr</w:t>
      </w:r>
      <w:r w:rsidR="00952048">
        <w:rPr>
          <w:rFonts w:ascii="Palatino Linotype" w:eastAsia="Times New Roman" w:hAnsi="Palatino Linotype" w:cs="Times New Roman"/>
          <w:sz w:val="24"/>
          <w:szCs w:val="24"/>
          <w:lang w:eastAsia="en-US"/>
        </w:rPr>
        <w:t>oamerican</w:t>
      </w:r>
      <w:proofErr w:type="spellEnd"/>
      <w:r w:rsidR="00952048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and African Studies (D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AAS), University of Michigan at Ann Arbor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1990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noBreakHyphen/>
        <w:t>2009: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Professor, Department of Sociology, State University of New York at Binghamton</w:t>
      </w:r>
    </w:p>
    <w:p w:rsid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RESEARCH APPOINTMENTS:</w:t>
      </w:r>
    </w:p>
    <w:p w:rsidR="009D16C6" w:rsidRPr="009D16C6" w:rsidRDefault="009D16C6" w:rsidP="0070584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Research affiliation with Centre for Urban Built Environment Studies (CUBES), School of Architecture and Planning, University of the W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>itwatersr</w:t>
      </w:r>
      <w:r w:rsidR="00705846">
        <w:rPr>
          <w:rFonts w:ascii="Palatino Linotype" w:eastAsia="Times New Roman" w:hAnsi="Palatino Linotype" w:cs="Times New Roman"/>
          <w:sz w:val="24"/>
          <w:szCs w:val="24"/>
          <w:lang w:eastAsia="en-US"/>
        </w:rPr>
        <w:t>and, Johannesburg (June-July 2006; June-July 2008, 8, June-July 2011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)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2004-2005: Visiting Fellow, Shelby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Cullom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Davis Center for Historical Studies and Department of History, Princeton University, Princeton, New Jersey (September-February).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ACADEMIC LECTURESHIPS AND ADMINISTRATIVE POSITIONS: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 [selected]</w:t>
      </w:r>
    </w:p>
    <w:p w:rsidR="009D16C6" w:rsidRPr="009D16C6" w:rsidRDefault="009D16C6" w:rsidP="009D16C6">
      <w:pPr>
        <w:widowControl w:val="0"/>
        <w:tabs>
          <w:tab w:val="left" w:pos="0"/>
          <w:tab w:val="left" w:pos="810"/>
        </w:tabs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Adjunct Lecturer.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C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olgate University, Study Abroad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Program,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Rambouillet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France; and Geneva, Switzerland (January-May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, 2009);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Invited Lectureship [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Lehrauftrag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], African Studies Center,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Universitāt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Basel (Basel, Switzerland) [January-February 2007]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;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Adjunct Lecturer. Colgate University, Study Abroad Program,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Rambouillet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France; and Geneva, Switzerland (January-May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>, 2009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;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Invited Lectures. </w:t>
      </w:r>
      <w:proofErr w:type="spellStart"/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Institut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universitaire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de haute etudes internationals.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May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200,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Genève, Switzerland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;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Senior Lecturer, Un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iversity of the Witwatersrand,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Johannesburg, South Africa [February-June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,1998];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Visiting Lectureship,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lastRenderedPageBreak/>
        <w:t>University of Cape Town, Cape Town, South Africa, May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noBreakHyphen/>
        <w:t>June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>, 1997.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AWARDS AND HONORS</w:t>
      </w:r>
    </w:p>
    <w:p w:rsidR="00952048" w:rsidRPr="00513099" w:rsidRDefault="00952048" w:rsidP="00952048">
      <w:pPr>
        <w:spacing w:after="0" w:line="240" w:lineRule="auto"/>
        <w:ind w:left="720" w:hanging="720"/>
        <w:rPr>
          <w:rFonts w:ascii="Palatino Linotype" w:hAnsi="Palatino Linotype" w:cs="Times New Roman"/>
          <w:sz w:val="24"/>
          <w:szCs w:val="24"/>
        </w:rPr>
      </w:pPr>
      <w:r w:rsidRPr="00513099">
        <w:rPr>
          <w:rFonts w:ascii="Palatino Linotype" w:eastAsia="Times New Roman" w:hAnsi="Palatino Linotype" w:cs="Times New Roman"/>
          <w:sz w:val="24"/>
          <w:szCs w:val="24"/>
          <w:lang w:eastAsia="en-US"/>
        </w:rPr>
        <w:t>2013:</w:t>
      </w:r>
      <w:r w:rsidRPr="00513099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r w:rsidRPr="00513099">
        <w:rPr>
          <w:rFonts w:ascii="Palatino Linotype" w:hAnsi="Palatino Linotype" w:cs="Times New Roman"/>
          <w:sz w:val="24"/>
          <w:szCs w:val="24"/>
        </w:rPr>
        <w:t xml:space="preserve">Finalist, Melvin </w:t>
      </w:r>
      <w:proofErr w:type="spellStart"/>
      <w:r w:rsidRPr="00513099">
        <w:rPr>
          <w:rFonts w:ascii="Palatino Linotype" w:hAnsi="Palatino Linotype" w:cs="Times New Roman"/>
          <w:sz w:val="24"/>
          <w:szCs w:val="24"/>
        </w:rPr>
        <w:t>Herkovits</w:t>
      </w:r>
      <w:proofErr w:type="spellEnd"/>
      <w:r w:rsidRPr="00513099">
        <w:rPr>
          <w:rFonts w:ascii="Palatino Linotype" w:hAnsi="Palatino Linotype" w:cs="Times New Roman"/>
          <w:sz w:val="24"/>
          <w:szCs w:val="24"/>
        </w:rPr>
        <w:t xml:space="preserve"> Award, African Studies Association (2012), for </w:t>
      </w:r>
      <w:r w:rsidRPr="00513099">
        <w:rPr>
          <w:rFonts w:ascii="Palatino Linotype" w:hAnsi="Palatino Linotype" w:cs="Times New Roman"/>
          <w:i/>
          <w:sz w:val="24"/>
          <w:szCs w:val="24"/>
        </w:rPr>
        <w:t>City of Extremes: The Spatial Politics of Johannesburg</w:t>
      </w:r>
      <w:r w:rsidRPr="00513099">
        <w:rPr>
          <w:rFonts w:ascii="Palatino Linotype" w:hAnsi="Palatino Linotype" w:cs="Times New Roman"/>
          <w:sz w:val="24"/>
          <w:szCs w:val="24"/>
        </w:rPr>
        <w:t xml:space="preserve"> (Durham, North Carolina: Duke University Press, 2012).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513099">
        <w:rPr>
          <w:rFonts w:ascii="Palatino Linotype" w:eastAsia="Times New Roman" w:hAnsi="Palatino Linotype" w:cs="Times New Roman"/>
          <w:sz w:val="24"/>
          <w:szCs w:val="24"/>
          <w:lang w:eastAsia="en-US"/>
        </w:rPr>
        <w:t>2010:</w:t>
      </w:r>
      <w:r w:rsidRPr="00513099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r w:rsidRPr="00513099">
        <w:rPr>
          <w:rFonts w:ascii="Palatino Linotype" w:eastAsia="Times New Roman" w:hAnsi="Palatino Linotype" w:cs="Times New Roman"/>
          <w:bCs/>
          <w:i/>
          <w:sz w:val="24"/>
          <w:szCs w:val="24"/>
          <w:lang w:eastAsia="en-US"/>
        </w:rPr>
        <w:t>Taming the Disorderly City:</w:t>
      </w:r>
      <w:r w:rsidRPr="00952048">
        <w:rPr>
          <w:rFonts w:ascii="Palatino Linotype" w:eastAsia="Times New Roman" w:hAnsi="Palatino Linotype" w:cs="Times New Roman"/>
          <w:i/>
          <w:spacing w:val="-3"/>
          <w:sz w:val="24"/>
          <w:szCs w:val="24"/>
          <w:lang w:eastAsia="en-US"/>
        </w:rPr>
        <w:t xml:space="preserve"> The Spatial Landscape of Johannesburg after Apartheid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was selected by the Board of the American Sociological Association for </w:t>
      </w:r>
      <w:proofErr w:type="gramStart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a</w:t>
      </w:r>
      <w:proofErr w:type="gramEnd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"Author-Meets-Critics" Special Session at the annual meetings of the American Sociological Association, Atlanta, August 2010.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BOOK SERIES EDITOR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"Africa Connects" Book Series [with Garth Myers, University of Kansas] Palgrave-Macmillan. </w:t>
      </w:r>
      <w:proofErr w:type="gramStart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Solicitation of book manuscripts on globalization, development, and urbanization in Africa.</w:t>
      </w:r>
      <w:proofErr w:type="gramEnd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 </w:t>
      </w:r>
    </w:p>
    <w:p w:rsidR="009D16C6" w:rsidRPr="009D16C6" w:rsidRDefault="009D16C6" w:rsidP="00952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BOOKS PUBLISHED:</w:t>
      </w:r>
    </w:p>
    <w:p w:rsidR="009D16C6" w:rsidRPr="009D16C6" w:rsidRDefault="009D16C6" w:rsidP="009D16C6">
      <w:pPr>
        <w:widowControl w:val="0"/>
        <w:tabs>
          <w:tab w:val="center" w:pos="5112"/>
        </w:tabs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proofErr w:type="spellStart"/>
      <w:r w:rsidRPr="00952048">
        <w:rPr>
          <w:rFonts w:ascii="Palatino Linotype" w:eastAsia="Times New Roman" w:hAnsi="Palatino Linotype" w:cs="Times New Roman"/>
          <w:bCs/>
          <w:i/>
          <w:sz w:val="24"/>
          <w:szCs w:val="24"/>
          <w:lang w:eastAsia="en-US"/>
        </w:rPr>
        <w:t>Memoryscapes</w:t>
      </w:r>
      <w:proofErr w:type="spellEnd"/>
      <w:r w:rsidRPr="00952048">
        <w:rPr>
          <w:rFonts w:ascii="Palatino Linotype" w:eastAsia="Times New Roman" w:hAnsi="Palatino Linotype" w:cs="Times New Roman"/>
          <w:bCs/>
          <w:i/>
          <w:sz w:val="24"/>
          <w:szCs w:val="24"/>
          <w:lang w:eastAsia="en-US"/>
        </w:rPr>
        <w:t>: The Cultural Politics of Remembering and Forgetting in the ‘New South Africa’</w:t>
      </w:r>
      <w:r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(Minneapolis: University </w:t>
      </w:r>
      <w:r w:rsidR="00952048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of Minnesota Press, 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2013).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City of Extremes: The Spatial Politics of Johannesburg</w:t>
      </w: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 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(Durham and London: Duke University Press, 2011).  </w:t>
      </w:r>
      <w:proofErr w:type="gramStart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[Co-published in South Africa with the University of the Witwatersrand Press, Johannesburg].</w:t>
      </w:r>
      <w:proofErr w:type="gramEnd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bCs/>
          <w:i/>
          <w:sz w:val="24"/>
          <w:szCs w:val="24"/>
          <w:lang w:eastAsia="en-US"/>
        </w:rPr>
        <w:t>Taming the Disorderly City:</w:t>
      </w:r>
      <w:r w:rsidRPr="00952048">
        <w:rPr>
          <w:rFonts w:ascii="Palatino Linotype" w:eastAsia="Times New Roman" w:hAnsi="Palatino Linotype" w:cs="Times New Roman"/>
          <w:i/>
          <w:spacing w:val="-3"/>
          <w:sz w:val="24"/>
          <w:szCs w:val="24"/>
          <w:lang w:eastAsia="en-US"/>
        </w:rPr>
        <w:t xml:space="preserve"> The Spatial Landscape of Johannesburg after Apartheid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(Ithaca and London: Cornell University Press, 2008). [Published in southern Africa by University of Cape Town Press]</w:t>
      </w:r>
    </w:p>
    <w:p w:rsidR="009D16C6" w:rsidRPr="009D16C6" w:rsidRDefault="00952048" w:rsidP="00952048">
      <w:pPr>
        <w:widowControl w:val="0"/>
        <w:tabs>
          <w:tab w:val="left" w:pos="2910"/>
        </w:tabs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ab/>
      </w:r>
    </w:p>
    <w:p w:rsidR="009D16C6" w:rsidRPr="009D16C6" w:rsidRDefault="009D16C6" w:rsidP="009D16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Cities in Contemporary Africa: Place, Politics, and Livelihood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(New York: Palgrave Macmillan, 2006). [Co-edited with Garth Myers]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[I contributed the following: (with Garth Myers), “Introduction: Situating Cities in Africa,” pp. 1-25; (with Garth Myers), “Culture, Imagination, Space, and Place,” pp. 27-29; with Garth Myers, “Political Economy, Work, and Livelihood” pp. 119-124; (with Garth Myers), “Urban Planning, Administration, and Governance,” pp. 237-239; and (with Photographer, Juanita Malan), “Photographic Essay: Johannesburg Fortified,” pp. 95-101].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Paperback Edition published 2011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The Revolution Deferred: The Painful Birth of Post-Apartheid South Africa</w:t>
      </w: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(London: Verso, 1994). 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 xml:space="preserve">Radical Sociologists and the Movement: Experiences, Lessons, and Legacies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[co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noBreakHyphen/>
        <w:t xml:space="preserve">edited with Martin Oppenheimer and Rhonda F. Levine] (Philadelphia: Temple University Press,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lastRenderedPageBreak/>
        <w:t>1990).  I contributed the following: "Introduction: The Movement and the Academy" (with Martin Oppenheimer and Rhonda F. Levine), pp. 3-16; and "Building Fires on the Prairie," pp. 96-112.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 xml:space="preserve">South Africa: Time of Agony, Time of Destiny.  The Upsurge of Popular Protest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(London: Verso/NLB, 1987. [Out of print]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</w:p>
    <w:p w:rsid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South African Capitalism and Black Political Opposition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(Boston: Alfred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Schenkman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, 1980). </w:t>
      </w:r>
    </w:p>
    <w:p w:rsidR="00952048" w:rsidRPr="009D16C6" w:rsidRDefault="00952048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proofErr w:type="gramStart"/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The Development of Capitalism in Colonial Indochina, 1870-1940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(Berkeley, Los Angeles and London: University of California Press, 1980).</w:t>
      </w:r>
      <w:proofErr w:type="gramEnd"/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OCCASIONAL PAPERS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“The Evolving Spatial Form of Cities in a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Globalising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World Economy: Johannesburg and Sao Paulo,” </w:t>
      </w: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Human Sciences Research Council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[Democracy and Governance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Programme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Occasional Paper #5]</w:t>
      </w:r>
      <w:r w:rsidRPr="009D16C6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 xml:space="preserve">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(Cape Town: Human Sciences Research Council Press, 2004) [61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pg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].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[Highlighted in two feature news stories: Tony Carnie, “A Tale of Four Cities,” </w:t>
      </w:r>
      <w:r w:rsidRPr="009D16C6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>Natal Mercury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, 16 September 2004; and Tony Carnie, “A Modern Tale of Four Cities,” </w:t>
      </w:r>
      <w:r w:rsidRPr="009D16C6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>Pretoria News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20 September 2004].</w:t>
      </w:r>
      <w:proofErr w:type="gramEnd"/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ARTICLES AND CHAPTERS PUBLISHED:</w:t>
      </w:r>
      <w:r w:rsidR="0070584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 [Recent}</w:t>
      </w:r>
    </w:p>
    <w:p w:rsidR="00952048" w:rsidRPr="00952048" w:rsidRDefault="00952048" w:rsidP="00952048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alatino Linotype" w:eastAsia="Calibri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Calibri" w:hAnsi="Palatino Linotype" w:cs="Times New Roman"/>
          <w:bCs/>
          <w:spacing w:val="-3"/>
          <w:sz w:val="24"/>
          <w:szCs w:val="24"/>
          <w:lang w:eastAsia="en-US"/>
        </w:rPr>
        <w:t xml:space="preserve">The Quandary of Post-Public Space: New Urbanism, Melrose Arch, and the Rebuilding of Johannesburg after </w:t>
      </w:r>
      <w:r w:rsidRPr="00952048">
        <w:rPr>
          <w:rFonts w:ascii="Palatino Linotype" w:eastAsia="Calibri" w:hAnsi="Palatino Linotype" w:cs="Times New Roman"/>
          <w:bCs/>
          <w:i/>
          <w:spacing w:val="-3"/>
          <w:sz w:val="24"/>
          <w:szCs w:val="24"/>
          <w:lang w:eastAsia="en-US"/>
        </w:rPr>
        <w:t>Apartheid</w:t>
      </w:r>
      <w:r w:rsidRPr="00952048">
        <w:rPr>
          <w:rFonts w:ascii="Palatino Linotype" w:eastAsia="Calibri" w:hAnsi="Palatino Linotype" w:cs="Times New Roman"/>
          <w:bCs/>
          <w:spacing w:val="-3"/>
          <w:sz w:val="24"/>
          <w:szCs w:val="24"/>
          <w:lang w:eastAsia="en-US"/>
        </w:rPr>
        <w:t>,”</w:t>
      </w:r>
      <w:r w:rsidRPr="00952048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 </w:t>
      </w:r>
      <w:r w:rsidRPr="00952048">
        <w:rPr>
          <w:rFonts w:ascii="Palatino Linotype" w:eastAsia="Calibri" w:hAnsi="Palatino Linotype" w:cs="Times New Roman"/>
          <w:i/>
          <w:sz w:val="24"/>
          <w:szCs w:val="24"/>
          <w:lang w:eastAsia="en-US"/>
        </w:rPr>
        <w:t>Journal of Urban Design</w:t>
      </w:r>
      <w:r w:rsidRPr="00952048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 18</w:t>
      </w:r>
      <w:proofErr w:type="gramStart"/>
      <w:r w:rsidRPr="00952048">
        <w:rPr>
          <w:rFonts w:ascii="Palatino Linotype" w:eastAsia="Calibri" w:hAnsi="Palatino Linotype" w:cs="Times New Roman"/>
          <w:sz w:val="24"/>
          <w:szCs w:val="24"/>
          <w:lang w:eastAsia="en-US"/>
        </w:rPr>
        <w:t>,1</w:t>
      </w:r>
      <w:proofErr w:type="gramEnd"/>
      <w:r w:rsidRPr="00952048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 (2013), pp. 119-144.</w:t>
      </w:r>
    </w:p>
    <w:p w:rsidR="00952048" w:rsidRPr="00952048" w:rsidRDefault="00952048" w:rsidP="009520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952048" w:rsidRPr="00952048" w:rsidRDefault="00952048" w:rsidP="009520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52048">
        <w:rPr>
          <w:rFonts w:ascii="Palatino Linotype" w:hAnsi="Palatino Linotype" w:cs="Times New Roman"/>
          <w:sz w:val="24"/>
          <w:szCs w:val="24"/>
        </w:rPr>
        <w:t xml:space="preserve">“Afterward: Re-engaging with Transnational Urbanism,” in Tony Samara, </w:t>
      </w:r>
      <w:proofErr w:type="spellStart"/>
      <w:r w:rsidRPr="00952048">
        <w:rPr>
          <w:rFonts w:ascii="Palatino Linotype" w:hAnsi="Palatino Linotype" w:cs="Times New Roman"/>
          <w:sz w:val="24"/>
          <w:szCs w:val="24"/>
        </w:rPr>
        <w:t>Shenjing</w:t>
      </w:r>
      <w:proofErr w:type="spellEnd"/>
      <w:r w:rsidRPr="00952048">
        <w:rPr>
          <w:rFonts w:ascii="Palatino Linotype" w:hAnsi="Palatino Linotype" w:cs="Times New Roman"/>
          <w:sz w:val="24"/>
          <w:szCs w:val="24"/>
        </w:rPr>
        <w:t xml:space="preserve"> He, and </w:t>
      </w:r>
      <w:proofErr w:type="spellStart"/>
      <w:r w:rsidRPr="00952048">
        <w:rPr>
          <w:rFonts w:ascii="Palatino Linotype" w:hAnsi="Palatino Linotype" w:cs="Times New Roman"/>
          <w:sz w:val="24"/>
          <w:szCs w:val="24"/>
        </w:rPr>
        <w:t>Guo</w:t>
      </w:r>
      <w:proofErr w:type="spellEnd"/>
      <w:r w:rsidRPr="00952048">
        <w:rPr>
          <w:rFonts w:ascii="Palatino Linotype" w:hAnsi="Palatino Linotype" w:cs="Times New Roman"/>
          <w:sz w:val="24"/>
          <w:szCs w:val="24"/>
        </w:rPr>
        <w:t xml:space="preserve"> Chen (eds.), </w:t>
      </w:r>
      <w:r w:rsidRPr="00952048">
        <w:rPr>
          <w:rFonts w:ascii="Palatino Linotype" w:hAnsi="Palatino Linotype" w:cs="Times New Roman"/>
          <w:i/>
          <w:sz w:val="24"/>
          <w:szCs w:val="24"/>
        </w:rPr>
        <w:t>Locating Right t</w:t>
      </w:r>
      <w:r w:rsidRPr="00952048">
        <w:rPr>
          <w:rFonts w:ascii="Palatino Linotype" w:hAnsi="Palatino Linotype"/>
          <w:i/>
          <w:sz w:val="24"/>
          <w:szCs w:val="24"/>
        </w:rPr>
        <w:t>o</w:t>
      </w:r>
      <w:r w:rsidRPr="00952048">
        <w:rPr>
          <w:rFonts w:ascii="Palatino Linotype" w:hAnsi="Palatino Linotype" w:cs="Times New Roman"/>
          <w:i/>
          <w:sz w:val="24"/>
          <w:szCs w:val="24"/>
        </w:rPr>
        <w:t xml:space="preserve"> the City in the Global South</w:t>
      </w:r>
      <w:r w:rsidRPr="00952048">
        <w:rPr>
          <w:rFonts w:ascii="Palatino Linotype" w:hAnsi="Palatino Linotype" w:cs="Times New Roman"/>
          <w:sz w:val="24"/>
          <w:szCs w:val="24"/>
        </w:rPr>
        <w:t xml:space="preserve"> (New York: </w:t>
      </w:r>
      <w:proofErr w:type="spellStart"/>
      <w:r w:rsidRPr="00952048">
        <w:rPr>
          <w:rFonts w:ascii="Palatino Linotype" w:hAnsi="Palatino Linotype" w:cs="Times New Roman"/>
          <w:sz w:val="24"/>
          <w:szCs w:val="24"/>
        </w:rPr>
        <w:t>Routledge</w:t>
      </w:r>
      <w:proofErr w:type="spellEnd"/>
      <w:r w:rsidRPr="00952048">
        <w:rPr>
          <w:rFonts w:ascii="Palatino Linotype" w:hAnsi="Palatino Linotype" w:cs="Times New Roman"/>
          <w:sz w:val="24"/>
          <w:szCs w:val="24"/>
        </w:rPr>
        <w:t>, 2013), pp. 285-310.</w:t>
      </w:r>
    </w:p>
    <w:p w:rsidR="00952048" w:rsidRPr="00952048" w:rsidRDefault="00952048" w:rsidP="009D16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“Glorified Fantasies and Masterpieces of Deception: On Importing Las Vegas into the ‘New South Africa’,” [with Albert Fu] Casinos </w:t>
      </w:r>
      <w:r w:rsidRPr="009D16C6">
        <w:rPr>
          <w:rFonts w:ascii="Palatino Linotype" w:eastAsia="Times New Roman" w:hAnsi="Palatino Linotype" w:cs="Times New Roman"/>
          <w:bCs/>
          <w:i/>
          <w:sz w:val="24"/>
          <w:szCs w:val="24"/>
          <w:lang w:eastAsia="en-US"/>
        </w:rPr>
        <w:t>International Journal of Urban and Regional</w:t>
      </w:r>
      <w:r w:rsidRPr="009D16C6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en-US"/>
        </w:rPr>
        <w:t xml:space="preserve"> </w:t>
      </w:r>
      <w:r w:rsidRPr="009D16C6">
        <w:rPr>
          <w:rFonts w:ascii="Palatino Linotype" w:eastAsia="Times New Roman" w:hAnsi="Palatino Linotype" w:cs="Times New Roman"/>
          <w:bCs/>
          <w:i/>
          <w:sz w:val="24"/>
          <w:szCs w:val="24"/>
          <w:lang w:eastAsia="en-US"/>
        </w:rPr>
        <w:t>Planning</w:t>
      </w:r>
      <w:r w:rsidR="00513099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[published under Forthcoming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]</w:t>
      </w:r>
    </w:p>
    <w:p w:rsidR="009D16C6" w:rsidRPr="009D16C6" w:rsidRDefault="009D16C6" w:rsidP="009D16C6">
      <w:pPr>
        <w:widowControl w:val="0"/>
        <w:tabs>
          <w:tab w:val="center" w:pos="5112"/>
        </w:tabs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"Fire and Ice: Unnatural Disasters and the Disposable Urban Poor in Post-apartheid Johannesburg," </w:t>
      </w: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 xml:space="preserve">International Journal of Urban and Regional Research 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33</w:t>
      </w: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,1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(March 2009), pp. 165-192.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“The City in Fragments: Kaleidoscopic Johannesburg after Apartheid,” in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Gyan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Prakash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and Kevin Kruse (eds.), </w:t>
      </w:r>
      <w:proofErr w:type="gramStart"/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The</w:t>
      </w:r>
      <w:proofErr w:type="gramEnd"/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 xml:space="preserve"> Spaces and the Modern City: Imaginaries, Politics, and Everyday Life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(Princeton: Princeton University Press, 2008), pp. 144-178. 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[</w:t>
      </w:r>
      <w:proofErr w:type="gram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with</w:t>
      </w:r>
      <w:proofErr w:type="gram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Albert Fu], “Cinema and the Edgy City: Johannesburg, Carjacking, and the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Postmetropolis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,” </w:t>
      </w: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African Identities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5,2 (2007), 279-289.  [Reprinted in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Fassil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Demissie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(ed.) </w:t>
      </w:r>
      <w:r w:rsidRPr="00952048">
        <w:rPr>
          <w:rFonts w:ascii="Palatino Linotype" w:eastAsia="Times New Roman" w:hAnsi="Palatino Linotype" w:cs="Times New Roman"/>
          <w:i/>
          <w:sz w:val="24"/>
          <w:szCs w:val="24"/>
          <w:lang w:eastAsia="en-US"/>
        </w:rPr>
        <w:t>Postcolonial African Cities: Imperial Legacies and Postcolonial Predicament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(New York and London: </w:t>
      </w:r>
      <w:proofErr w:type="spellStart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Routledge</w:t>
      </w:r>
      <w:proofErr w:type="spellEnd"/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2007)]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SHORT ESSAYS AND COMMENTS:</w:t>
      </w:r>
      <w:r w:rsidR="0070584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 [Recent]</w:t>
      </w:r>
    </w:p>
    <w:p w:rsidR="009D16C6" w:rsidRPr="00B869D4" w:rsidRDefault="009D16C6" w:rsidP="009D16C6">
      <w:pPr>
        <w:widowControl w:val="0"/>
        <w:tabs>
          <w:tab w:val="center" w:pos="5112"/>
        </w:tabs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B869D4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“Cape Town beyond Apartheid,” [with Anne Pitcher] </w:t>
      </w:r>
      <w:r w:rsidRPr="00B869D4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>Canadian Journal of African Studies</w:t>
      </w:r>
      <w:r w:rsidR="00B869D4" w:rsidRPr="00B869D4">
        <w:rPr>
          <w:rFonts w:ascii="Palatino Linotype" w:eastAsia="Times New Roman" w:hAnsi="Palatino Linotype" w:cs="Times New Roman"/>
          <w:sz w:val="24"/>
          <w:szCs w:val="24"/>
          <w:u w:val="single"/>
          <w:lang w:eastAsia="en-US"/>
        </w:rPr>
        <w:t xml:space="preserve"> </w:t>
      </w:r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 xml:space="preserve">/La Revue </w:t>
      </w:r>
      <w:proofErr w:type="spellStart"/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>canadienne</w:t>
      </w:r>
      <w:proofErr w:type="spellEnd"/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 xml:space="preserve"> des </w:t>
      </w:r>
      <w:proofErr w:type="spellStart"/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>études</w:t>
      </w:r>
      <w:proofErr w:type="spellEnd"/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proofErr w:type="spellStart"/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>africaines</w:t>
      </w:r>
      <w:proofErr w:type="spellEnd"/>
      <w:r w:rsidR="00B869D4" w:rsidRPr="00B869D4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B869D4" w:rsidRPr="00B869D4">
        <w:rPr>
          <w:rFonts w:ascii="Palatino Linotype" w:hAnsi="Palatino Linotype" w:cs="Times New Roman"/>
          <w:sz w:val="24"/>
          <w:szCs w:val="24"/>
        </w:rPr>
        <w:t>46</w:t>
      </w:r>
      <w:proofErr w:type="gramStart"/>
      <w:r w:rsidR="00B869D4" w:rsidRPr="00B869D4">
        <w:rPr>
          <w:rFonts w:ascii="Palatino Linotype" w:hAnsi="Palatino Linotype" w:cs="Times New Roman"/>
          <w:sz w:val="24"/>
          <w:szCs w:val="24"/>
        </w:rPr>
        <w:t>,1</w:t>
      </w:r>
      <w:proofErr w:type="gramEnd"/>
      <w:r w:rsidR="00B869D4" w:rsidRPr="00B869D4">
        <w:rPr>
          <w:rFonts w:ascii="Palatino Linotype" w:hAnsi="Palatino Linotype" w:cs="Times New Roman"/>
          <w:sz w:val="24"/>
          <w:szCs w:val="24"/>
        </w:rPr>
        <w:t xml:space="preserve"> (2012), pp. 139-143</w:t>
      </w:r>
      <w:r w:rsidR="00B869D4">
        <w:rPr>
          <w:rFonts w:ascii="Palatino Linotype" w:hAnsi="Palatino Linotype" w:cs="Times New Roman"/>
          <w:sz w:val="24"/>
          <w:szCs w:val="24"/>
        </w:rPr>
        <w:t>.</w:t>
      </w:r>
    </w:p>
    <w:p w:rsidR="009D16C6" w:rsidRPr="00B869D4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“Lectures: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Autour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 d'un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livre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. </w:t>
      </w:r>
      <w:r w:rsidRPr="009D16C6">
        <w:rPr>
          <w:rFonts w:ascii="Palatino Linotype" w:eastAsia="Times New Roman" w:hAnsi="Palatino Linotype" w:cs="Courier New"/>
          <w:sz w:val="24"/>
          <w:szCs w:val="24"/>
          <w:u w:val="single"/>
          <w:lang w:eastAsia="en-US"/>
        </w:rPr>
        <w:t>Kinshasa. Tales of the Invisible City</w:t>
      </w:r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, de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Filip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 de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Boeck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 </w:t>
      </w:r>
      <w:proofErr w:type="gram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et</w:t>
      </w:r>
      <w:proofErr w:type="gram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 Marie-Françoise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Plissart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. </w:t>
      </w:r>
      <w:proofErr w:type="gram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Le Point de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Vue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" [with M. Anne Pitcher],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u w:val="single"/>
          <w:lang w:eastAsia="en-US"/>
        </w:rPr>
        <w:t>Politique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u w:val="single"/>
          <w:lang w:eastAsia="en-US"/>
        </w:rPr>
        <w:t xml:space="preserve"> 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u w:val="single"/>
          <w:lang w:eastAsia="en-US"/>
        </w:rPr>
        <w:t>Africaine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 110 (</w:t>
      </w:r>
      <w:proofErr w:type="spellStart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>juin</w:t>
      </w:r>
      <w:proofErr w:type="spellEnd"/>
      <w:r w:rsidRPr="009D16C6">
        <w:rPr>
          <w:rFonts w:ascii="Palatino Linotype" w:eastAsia="Times New Roman" w:hAnsi="Palatino Linotype" w:cs="Courier New"/>
          <w:sz w:val="24"/>
          <w:szCs w:val="24"/>
          <w:lang w:eastAsia="en-US"/>
        </w:rPr>
        <w:t xml:space="preserve"> 2008), pp. 175-179.</w:t>
      </w:r>
      <w:proofErr w:type="gramEnd"/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"Exploring Cityscapes: Kinshasa and Johannesburg" [with M. Anne Pitcher], 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u w:val="single"/>
          <w:lang w:eastAsia="en-US"/>
        </w:rPr>
        <w:t>African Studies Review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50</w:t>
      </w:r>
      <w:proofErr w:type="gramStart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,3</w:t>
      </w:r>
      <w:proofErr w:type="gramEnd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(2007), pp. 143-146.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</w:pP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GRANTS AND FELLOWSHIPS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[</w:t>
      </w:r>
      <w:r w:rsidR="0070584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Recent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]</w:t>
      </w:r>
    </w:p>
    <w:p w:rsidR="00952048" w:rsidRPr="00952048" w:rsidRDefault="00952048" w:rsidP="00952048">
      <w:pPr>
        <w:spacing w:after="0" w:line="240" w:lineRule="auto"/>
        <w:ind w:left="720" w:hanging="72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2013:</w:t>
      </w:r>
      <w:r>
        <w:rPr>
          <w:rFonts w:ascii="Palatino Linotype" w:hAnsi="Palatino Linotype" w:cs="Times New Roman"/>
          <w:sz w:val="24"/>
          <w:szCs w:val="24"/>
        </w:rPr>
        <w:tab/>
      </w:r>
      <w:r w:rsidRPr="00952048">
        <w:rPr>
          <w:rFonts w:ascii="Palatino Linotype" w:hAnsi="Palatino Linotype" w:cs="Times New Roman"/>
          <w:sz w:val="24"/>
          <w:szCs w:val="24"/>
        </w:rPr>
        <w:t xml:space="preserve">Member of University of Michigan Coordinating Committee, “Rethinking the African Humanities: </w:t>
      </w:r>
      <w:proofErr w:type="gramStart"/>
      <w:r w:rsidRPr="00952048">
        <w:rPr>
          <w:rFonts w:ascii="Palatino Linotype" w:hAnsi="Palatino Linotype" w:cs="Times New Roman"/>
          <w:sz w:val="24"/>
          <w:szCs w:val="24"/>
        </w:rPr>
        <w:t>A Trans</w:t>
      </w:r>
      <w:proofErr w:type="gramEnd"/>
      <w:r w:rsidRPr="00952048">
        <w:rPr>
          <w:rFonts w:ascii="Palatino Linotype" w:hAnsi="Palatino Linotype" w:cs="Times New Roman"/>
          <w:sz w:val="24"/>
          <w:szCs w:val="24"/>
        </w:rPr>
        <w:t xml:space="preserve">-Continental Collaboration.” </w:t>
      </w:r>
      <w:proofErr w:type="gramStart"/>
      <w:r w:rsidRPr="00952048">
        <w:rPr>
          <w:rFonts w:ascii="Palatino Linotype" w:hAnsi="Palatino Linotype" w:cs="Times New Roman"/>
          <w:sz w:val="24"/>
          <w:szCs w:val="24"/>
        </w:rPr>
        <w:t>Collaboration between African Studies Center, university of Michigan, and WISER (Wits Institute for Social and Economic Research), University of the Witwatersrand (Johannesburg).</w:t>
      </w:r>
      <w:proofErr w:type="gramEnd"/>
      <w:r w:rsidRPr="00952048">
        <w:rPr>
          <w:rFonts w:ascii="Palatino Linotype" w:hAnsi="Palatino Linotype" w:cs="Times New Roman"/>
          <w:sz w:val="24"/>
          <w:szCs w:val="24"/>
        </w:rPr>
        <w:t xml:space="preserve">  $1.5 million grant from the Mellon Foundation.</w:t>
      </w:r>
    </w:p>
    <w:p w:rsidR="00952048" w:rsidRPr="00952048" w:rsidRDefault="00952048" w:rsidP="00952048">
      <w:pPr>
        <w:spacing w:after="0" w:line="240" w:lineRule="auto"/>
        <w:ind w:left="720" w:hanging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2013: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Pr="00952048">
        <w:rPr>
          <w:rFonts w:ascii="Palatino Linotype" w:eastAsia="Times New Roman" w:hAnsi="Palatino Linotype" w:cs="Times New Roman"/>
          <w:sz w:val="24"/>
          <w:szCs w:val="24"/>
        </w:rPr>
        <w:t>Member, Coordinating Committee, Michigan Meeting: "Title," Rackham Graduate School, University of Michigan ($50,000) to organize a national/international confere</w:t>
      </w:r>
      <w:r w:rsidRPr="00952048">
        <w:rPr>
          <w:rFonts w:ascii="Palatino Linotype" w:hAnsi="Palatino Linotype"/>
          <w:sz w:val="24"/>
          <w:szCs w:val="24"/>
        </w:rPr>
        <w:t>nce on the "Detroit S</w:t>
      </w:r>
      <w:r w:rsidRPr="00952048">
        <w:rPr>
          <w:rFonts w:ascii="Palatino Linotype" w:eastAsia="Times New Roman" w:hAnsi="Palatino Linotype" w:cs="Times New Roman"/>
          <w:sz w:val="24"/>
          <w:szCs w:val="24"/>
        </w:rPr>
        <w:t xml:space="preserve">chool" of Urban Studies, May 2014. </w:t>
      </w:r>
    </w:p>
    <w:p w:rsidR="009D16C6" w:rsidRPr="009D16C6" w:rsidRDefault="009D16C6" w:rsidP="009D16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eastAsia="SimSun" w:hAnsi="Palatino Linotype" w:cs="Times New Roman"/>
          <w:sz w:val="24"/>
          <w:szCs w:val="24"/>
          <w:lang w:eastAsia="en-US"/>
        </w:rPr>
      </w:pPr>
      <w:r w:rsidRPr="00952048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2012:   </w:t>
      </w:r>
      <w:r w:rsidRPr="00952048">
        <w:rPr>
          <w:rFonts w:ascii="Palatino Linotype" w:eastAsia="SimSun" w:hAnsi="Palatino Linotype" w:cs="Times New Roman"/>
          <w:sz w:val="24"/>
          <w:szCs w:val="24"/>
          <w:lang w:eastAsia="en-US"/>
        </w:rPr>
        <w:t>Center for</w:t>
      </w:r>
      <w:r w:rsidRPr="009D16C6">
        <w:rPr>
          <w:rFonts w:ascii="Palatino Linotype" w:eastAsia="SimSun" w:hAnsi="Palatino Linotype" w:cs="Times New Roman"/>
          <w:sz w:val="24"/>
          <w:szCs w:val="24"/>
          <w:lang w:eastAsia="en-US"/>
        </w:rPr>
        <w:t xml:space="preserve"> International and Comparative Studies (CICS), International Security &amp; Development Fellowship for 2012-2013, University of Michigan.</w:t>
      </w:r>
    </w:p>
    <w:p w:rsidR="00513099" w:rsidRPr="009D16C6" w:rsidRDefault="00513099" w:rsidP="0051309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>2012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: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>Taubman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College of Architecture and Urban Planning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(University of Michigan) </w:t>
      </w:r>
      <w:r>
        <w:rPr>
          <w:rFonts w:ascii="Palatino Linotype" w:eastAsia="Times New Roman" w:hAnsi="Palatino Linotype" w:cs="Times New Roman"/>
          <w:sz w:val="24"/>
          <w:szCs w:val="24"/>
          <w:lang w:eastAsia="en-US"/>
        </w:rPr>
        <w:t>Publication Subvention Award [$3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,500]</w:t>
      </w:r>
    </w:p>
    <w:p w:rsidR="009D16C6" w:rsidRPr="009D16C6" w:rsidRDefault="009D16C6" w:rsidP="009D16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>2010: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  <w:t>Rackham Graduate School (University of Michigan) 2010 Spring/Summer Research Grants Program Award for “Mega-Cities of the Global South” Project [$6,000]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INVITED SYMPOSIA AND SPECIAL CONFERENCES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 [</w:t>
      </w:r>
      <w:r w:rsidR="00705846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Recent]</w:t>
      </w:r>
    </w:p>
    <w:p w:rsidR="00513099" w:rsidRPr="00513099" w:rsidRDefault="00513099" w:rsidP="00513099">
      <w:pPr>
        <w:tabs>
          <w:tab w:val="center" w:pos="4320"/>
          <w:tab w:val="right" w:pos="8640"/>
        </w:tabs>
        <w:spacing w:after="0" w:line="240" w:lineRule="auto"/>
        <w:ind w:left="720" w:hanging="720"/>
        <w:rPr>
          <w:rFonts w:ascii="Palatino Linotype" w:hAnsi="Palatino Linotype" w:cs="Times New Roman"/>
          <w:sz w:val="24"/>
          <w:szCs w:val="24"/>
          <w:lang w:eastAsia="en-US"/>
        </w:rPr>
      </w:pPr>
      <w:r w:rsidRPr="00513099">
        <w:rPr>
          <w:rFonts w:ascii="Palatino Linotype" w:hAnsi="Palatino Linotype" w:cs="Times New Roman"/>
          <w:sz w:val="24"/>
          <w:szCs w:val="24"/>
          <w:lang w:eastAsia="en-US"/>
        </w:rPr>
        <w:t xml:space="preserve">2013: Invited Participant: “Connecting to the City: Borders and Belongings to Urban Places in the Past and Present.” </w:t>
      </w:r>
      <w:proofErr w:type="gramStart"/>
      <w:r w:rsidRPr="00513099">
        <w:rPr>
          <w:rFonts w:ascii="Palatino Linotype" w:hAnsi="Palatino Linotype" w:cs="Times New Roman"/>
          <w:sz w:val="24"/>
          <w:szCs w:val="24"/>
          <w:lang w:eastAsia="en-US"/>
        </w:rPr>
        <w:t>The Cities Co-Curricular Initiative Symposium, April 20, 2013, Trinity College, Hartford, Connecticut.</w:t>
      </w:r>
      <w:proofErr w:type="gramEnd"/>
      <w:r w:rsidRPr="00513099">
        <w:rPr>
          <w:rFonts w:ascii="Palatino Linotype" w:hAnsi="Palatino Linotype" w:cs="Times New Roman"/>
          <w:sz w:val="24"/>
          <w:szCs w:val="24"/>
          <w:lang w:eastAsia="en-US"/>
        </w:rPr>
        <w:t xml:space="preserve">  Paper Presentation: </w:t>
      </w:r>
      <w:r w:rsidRPr="00513099">
        <w:rPr>
          <w:rFonts w:ascii="Palatino Linotype" w:hAnsi="Palatino Linotype" w:cs="Times New Roman"/>
          <w:sz w:val="24"/>
          <w:szCs w:val="24"/>
        </w:rPr>
        <w:t>“Building Holistic, Master-Planned Cities from Scratch: Waterfall City (Johannesburg),”</w:t>
      </w:r>
    </w:p>
    <w:p w:rsidR="00513099" w:rsidRPr="00513099" w:rsidRDefault="00513099" w:rsidP="00513099">
      <w:pPr>
        <w:spacing w:after="0" w:line="240" w:lineRule="auto"/>
        <w:ind w:left="720" w:hanging="720"/>
        <w:rPr>
          <w:rFonts w:ascii="Palatino Linotype" w:eastAsia="Calibri" w:hAnsi="Palatino Linotype" w:cs="Times New Roman"/>
          <w:sz w:val="24"/>
          <w:szCs w:val="24"/>
          <w:lang w:eastAsia="en-US"/>
        </w:rPr>
      </w:pPr>
      <w:r w:rsidRPr="00513099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2013: PICS International Security and Development Fellow Lecture.  </w:t>
      </w:r>
      <w:proofErr w:type="gramStart"/>
      <w:r w:rsidRPr="00513099">
        <w:rPr>
          <w:rFonts w:ascii="Palatino Linotype" w:eastAsia="Calibri" w:hAnsi="Palatino Linotype" w:cs="Times New Roman"/>
          <w:sz w:val="24"/>
          <w:szCs w:val="24"/>
          <w:lang w:eastAsia="en-US"/>
        </w:rPr>
        <w:t>“Rethinking Urban Theory: Transnational Urbanism at the Start of the 21</w:t>
      </w:r>
      <w:r w:rsidRPr="00513099">
        <w:rPr>
          <w:rFonts w:ascii="Palatino Linotype" w:eastAsia="Calibri" w:hAnsi="Palatino Linotype" w:cs="Times New Roman"/>
          <w:sz w:val="24"/>
          <w:szCs w:val="24"/>
          <w:vertAlign w:val="superscript"/>
          <w:lang w:eastAsia="en-US"/>
        </w:rPr>
        <w:t>st</w:t>
      </w:r>
      <w:r w:rsidRPr="00513099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 Century.”</w:t>
      </w:r>
      <w:proofErr w:type="gramEnd"/>
      <w:r w:rsidRPr="00513099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 University of Michigan, February 8</w:t>
      </w:r>
      <w:r w:rsidRPr="00513099">
        <w:rPr>
          <w:rFonts w:ascii="Palatino Linotype" w:eastAsia="Calibri" w:hAnsi="Palatino Linotype" w:cs="Times New Roman"/>
          <w:sz w:val="24"/>
          <w:szCs w:val="24"/>
          <w:vertAlign w:val="superscript"/>
          <w:lang w:eastAsia="en-US"/>
        </w:rPr>
        <w:t xml:space="preserve">th. </w:t>
      </w:r>
      <w:r w:rsidRPr="00513099">
        <w:rPr>
          <w:rFonts w:ascii="Palatino Linotype" w:eastAsia="Calibri" w:hAnsi="Palatino Linotype" w:cs="Times New Roman"/>
          <w:sz w:val="24"/>
          <w:szCs w:val="24"/>
          <w:lang w:eastAsia="en-US"/>
        </w:rPr>
        <w:t xml:space="preserve"> </w:t>
      </w:r>
    </w:p>
    <w:p w:rsidR="009D16C6" w:rsidRPr="009D16C6" w:rsidRDefault="009D16C6" w:rsidP="009D16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eastAsia="Times New Roman" w:hAnsi="Palatino Linotype" w:cs="Times New Roman"/>
          <w:sz w:val="24"/>
          <w:szCs w:val="24"/>
          <w:lang w:eastAsia="en-US"/>
        </w:rPr>
      </w:pPr>
      <w:r w:rsidRPr="00513099">
        <w:rPr>
          <w:rFonts w:ascii="Palatino Linotype" w:eastAsia="Times New Roman" w:hAnsi="Palatino Linotype" w:cs="Times New Roman"/>
          <w:sz w:val="24"/>
          <w:szCs w:val="24"/>
          <w:lang w:eastAsia="en-US"/>
        </w:rPr>
        <w:t>2012:</w:t>
      </w:r>
      <w:r w:rsidRPr="00513099">
        <w:rPr>
          <w:rFonts w:ascii="Palatino Linotype" w:eastAsia="Times New Roman" w:hAnsi="Palatino Linotype" w:cs="Times New Roman"/>
          <w:sz w:val="24"/>
          <w:szCs w:val="24"/>
          <w:lang w:eastAsia="en-US"/>
        </w:rPr>
        <w:tab/>
        <w:t>Invited Keynote Speaker, “New City-Building in Urban Africa: Implanting World</w:t>
      </w:r>
      <w:r w:rsidRPr="009D16C6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-Class City Spaces, or Creating Forms of Spatial Inequality?” Cities and Inequalities in a Transnational World Conference, University of Illinois-Urbana-Champaign, March 2. 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2011: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ab/>
        <w:t>Invited Participant: Two-day Conference on the “Art of Citizenship, Cities in Africa.” Committee on Global Thought, Columbia University, 6-7 May.</w:t>
      </w:r>
    </w:p>
    <w:p w:rsidR="009D16C6" w:rsidRPr="009D16C6" w:rsidRDefault="009D16C6" w:rsidP="009D16C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2010: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ab/>
        <w:t xml:space="preserve">Invited Participant, Two-Day Workshop on Mid-sized Cities in Sub-Saharan Africa. </w:t>
      </w:r>
      <w:proofErr w:type="gramStart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University of Erlangen, Erlangen/Nuremberg, Germany, 27-28 September.</w:t>
      </w:r>
      <w:proofErr w:type="gramEnd"/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 </w:t>
      </w:r>
    </w:p>
    <w:p w:rsidR="009D16C6" w:rsidRPr="009D16C6" w:rsidRDefault="009D16C6" w:rsidP="009D16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eastAsia="Times New Roman" w:hAnsi="Palatino Linotype" w:cs="Times New Roman"/>
          <w:iCs/>
          <w:sz w:val="24"/>
          <w:szCs w:val="24"/>
          <w:lang w:eastAsia="en-US"/>
        </w:rPr>
      </w:pP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2010:</w:t>
      </w:r>
      <w:r w:rsidRPr="009D16C6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ab/>
      </w:r>
      <w:r w:rsidRPr="009D16C6">
        <w:rPr>
          <w:rFonts w:ascii="Palatino Linotype" w:eastAsia="Times New Roman" w:hAnsi="Palatino Linotype" w:cs="Times New Roman"/>
          <w:iCs/>
          <w:sz w:val="24"/>
          <w:szCs w:val="24"/>
          <w:lang w:eastAsia="en-US"/>
        </w:rPr>
        <w:t>Invited Participant, Urbanization in Africa Workshop, Paper Presentation: “Case Study: Johannesburg.” CENTRA Technology, Arlington, Virginia, 22 September 2010.</w:t>
      </w:r>
    </w:p>
    <w:sectPr w:rsidR="009D16C6" w:rsidRPr="009D16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C6" w:rsidRDefault="009D16C6" w:rsidP="009D16C6">
      <w:pPr>
        <w:spacing w:after="0" w:line="240" w:lineRule="auto"/>
      </w:pPr>
      <w:r>
        <w:separator/>
      </w:r>
    </w:p>
  </w:endnote>
  <w:endnote w:type="continuationSeparator" w:id="0">
    <w:p w:rsidR="009D16C6" w:rsidRDefault="009D16C6" w:rsidP="009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8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846" w:rsidRDefault="00705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846" w:rsidRDefault="00705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C6" w:rsidRDefault="009D16C6" w:rsidP="009D16C6">
      <w:pPr>
        <w:spacing w:after="0" w:line="240" w:lineRule="auto"/>
      </w:pPr>
      <w:r>
        <w:separator/>
      </w:r>
    </w:p>
  </w:footnote>
  <w:footnote w:type="continuationSeparator" w:id="0">
    <w:p w:rsidR="009D16C6" w:rsidRDefault="009D16C6" w:rsidP="009D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6" w:rsidRPr="00705846" w:rsidRDefault="00705846" w:rsidP="00705846">
    <w:pPr>
      <w:pStyle w:val="Header"/>
      <w:tabs>
        <w:tab w:val="clear" w:pos="4680"/>
        <w:tab w:val="clear" w:pos="9360"/>
      </w:tabs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Martin J. Murray</w:t>
    </w:r>
    <w:r>
      <w:rPr>
        <w:rFonts w:ascii="Palatino Linotype" w:hAnsi="Palatino Linotype"/>
        <w:sz w:val="24"/>
        <w:szCs w:val="24"/>
      </w:rPr>
      <w:tab/>
    </w:r>
    <w:r>
      <w:rPr>
        <w:rFonts w:ascii="Palatino Linotype" w:hAnsi="Palatino Linotype"/>
        <w:sz w:val="24"/>
        <w:szCs w:val="24"/>
      </w:rPr>
      <w:tab/>
      <w:t>Curriculum Vitae</w:t>
    </w:r>
    <w:r>
      <w:rPr>
        <w:rFonts w:ascii="Palatino Linotype" w:hAnsi="Palatino Linotype"/>
        <w:sz w:val="24"/>
        <w:szCs w:val="24"/>
      </w:rPr>
      <w:tab/>
    </w:r>
    <w:r>
      <w:rPr>
        <w:rFonts w:ascii="Palatino Linotype" w:hAnsi="Palatino Linotype"/>
        <w:sz w:val="24"/>
        <w:szCs w:val="24"/>
      </w:rPr>
      <w:tab/>
    </w:r>
    <w:r>
      <w:rPr>
        <w:rFonts w:ascii="Palatino Linotype" w:hAnsi="Palatino Linotype"/>
        <w:sz w:val="24"/>
        <w:szCs w:val="24"/>
      </w:rPr>
      <w:tab/>
      <w:t>April 201</w:t>
    </w:r>
    <w:r w:rsidR="00952048">
      <w:rPr>
        <w:rFonts w:ascii="Palatino Linotype" w:hAnsi="Palatino Linotype"/>
        <w:sz w:val="24"/>
        <w:szCs w:val="24"/>
      </w:rPr>
      <w:t>3</w:t>
    </w:r>
  </w:p>
  <w:p w:rsidR="009D16C6" w:rsidRPr="009D16C6" w:rsidRDefault="009D16C6">
    <w:pPr>
      <w:pStyle w:val="Header"/>
      <w:rPr>
        <w:rFonts w:ascii="Palatino Linotype" w:hAnsi="Palatino Linotyp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C6"/>
    <w:rsid w:val="00513099"/>
    <w:rsid w:val="00705846"/>
    <w:rsid w:val="00935E64"/>
    <w:rsid w:val="00952048"/>
    <w:rsid w:val="009D16C6"/>
    <w:rsid w:val="00A43986"/>
    <w:rsid w:val="00B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C6"/>
  </w:style>
  <w:style w:type="paragraph" w:styleId="Footer">
    <w:name w:val="footer"/>
    <w:basedOn w:val="Normal"/>
    <w:link w:val="FooterChar"/>
    <w:uiPriority w:val="99"/>
    <w:unhideWhenUsed/>
    <w:rsid w:val="009D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C6"/>
  </w:style>
  <w:style w:type="paragraph" w:styleId="BalloonText">
    <w:name w:val="Balloon Text"/>
    <w:basedOn w:val="Normal"/>
    <w:link w:val="BalloonTextChar"/>
    <w:uiPriority w:val="99"/>
    <w:semiHidden/>
    <w:unhideWhenUsed/>
    <w:rsid w:val="009D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C6"/>
  </w:style>
  <w:style w:type="paragraph" w:styleId="Footer">
    <w:name w:val="footer"/>
    <w:basedOn w:val="Normal"/>
    <w:link w:val="FooterChar"/>
    <w:uiPriority w:val="99"/>
    <w:unhideWhenUsed/>
    <w:rsid w:val="009D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C6"/>
  </w:style>
  <w:style w:type="paragraph" w:styleId="BalloonText">
    <w:name w:val="Balloon Text"/>
    <w:basedOn w:val="Normal"/>
    <w:link w:val="BalloonTextChar"/>
    <w:uiPriority w:val="99"/>
    <w:semiHidden/>
    <w:unhideWhenUsed/>
    <w:rsid w:val="009D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Portis, Faye</cp:lastModifiedBy>
  <cp:revision>2</cp:revision>
  <dcterms:created xsi:type="dcterms:W3CDTF">2013-04-30T19:08:00Z</dcterms:created>
  <dcterms:modified xsi:type="dcterms:W3CDTF">2013-04-30T19:08:00Z</dcterms:modified>
</cp:coreProperties>
</file>